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1853741530</wp:posOffset>
            </wp:positionH>
            <wp:positionV relativeFrom="paragraph">
              <wp:posOffset>1858720565</wp:posOffset>
            </wp:positionV>
            <wp:extent cx="1816100" cy="647700"/>
            <wp:effectExtent l="0" t="0" r="12700" b="0"/>
            <wp:wrapNone/>
            <wp:docPr id="3" name="图片 2" descr="说明: 新科协发[2019]40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说明: 新科协发[2019]40号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2023年“新疆科学大讲堂”进博州活动方案</w:t>
      </w:r>
      <w:bookmarkEnd w:id="0"/>
    </w:p>
    <w:p>
      <w:pPr>
        <w:spacing w:line="540" w:lineRule="exact"/>
        <w:ind w:firstLine="316" w:firstLineChars="1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一、活动时间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13</w:t>
      </w:r>
      <w:r>
        <w:rPr>
          <w:rFonts w:eastAsia="仿宋"/>
          <w:sz w:val="32"/>
          <w:szCs w:val="32"/>
        </w:rPr>
        <w:t>-</w:t>
      </w:r>
      <w:r>
        <w:rPr>
          <w:rFonts w:hint="eastAsia" w:eastAsia="仿宋"/>
          <w:sz w:val="32"/>
          <w:szCs w:val="32"/>
        </w:rPr>
        <w:t>25</w:t>
      </w:r>
      <w:r>
        <w:rPr>
          <w:rFonts w:eastAsia="仿宋"/>
          <w:sz w:val="32"/>
          <w:szCs w:val="32"/>
        </w:rPr>
        <w:t>日</w:t>
      </w:r>
    </w:p>
    <w:p>
      <w:pPr>
        <w:spacing w:line="540" w:lineRule="exact"/>
        <w:ind w:firstLine="316" w:firstLineChars="1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二、组织单位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主办单位：自治区科协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承办单位：新疆老科技工作者协会、新疆科技服务中心、</w:t>
      </w:r>
      <w:r>
        <w:rPr>
          <w:rFonts w:hint="eastAsia" w:eastAsia="仿宋"/>
          <w:sz w:val="32"/>
          <w:szCs w:val="32"/>
        </w:rPr>
        <w:t>博</w:t>
      </w:r>
      <w:r>
        <w:rPr>
          <w:rFonts w:eastAsia="仿宋"/>
          <w:sz w:val="32"/>
          <w:szCs w:val="32"/>
        </w:rPr>
        <w:t>州科协、</w:t>
      </w:r>
      <w:r>
        <w:rPr>
          <w:rFonts w:hint="eastAsia" w:eastAsia="仿宋"/>
          <w:sz w:val="32"/>
          <w:szCs w:val="32"/>
        </w:rPr>
        <w:t>博</w:t>
      </w:r>
      <w:r>
        <w:rPr>
          <w:rFonts w:eastAsia="仿宋"/>
          <w:sz w:val="32"/>
          <w:szCs w:val="32"/>
        </w:rPr>
        <w:t>州老科协</w:t>
      </w:r>
    </w:p>
    <w:p>
      <w:pPr>
        <w:spacing w:line="540" w:lineRule="exact"/>
        <w:ind w:firstLine="316" w:firstLineChars="1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val="en"/>
        </w:rPr>
        <w:t>三、</w:t>
      </w:r>
      <w:r>
        <w:rPr>
          <w:rFonts w:eastAsia="黑体"/>
          <w:sz w:val="32"/>
          <w:szCs w:val="32"/>
        </w:rPr>
        <w:t>活动安排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13</w:t>
      </w:r>
      <w:r>
        <w:rPr>
          <w:rFonts w:eastAsia="仿宋"/>
          <w:sz w:val="32"/>
          <w:szCs w:val="32"/>
        </w:rPr>
        <w:t>日（星期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乘CZ</w:t>
      </w:r>
      <w:r>
        <w:rPr>
          <w:rFonts w:hint="eastAsia" w:eastAsia="仿宋"/>
          <w:sz w:val="32"/>
          <w:szCs w:val="32"/>
        </w:rPr>
        <w:t>5431</w:t>
      </w:r>
      <w:r>
        <w:rPr>
          <w:rFonts w:eastAsia="仿宋"/>
          <w:sz w:val="32"/>
          <w:szCs w:val="32"/>
        </w:rPr>
        <w:t>（1</w:t>
      </w:r>
      <w:r>
        <w:rPr>
          <w:rFonts w:hint="eastAsia" w:eastAsia="仿宋"/>
          <w:sz w:val="32"/>
          <w:szCs w:val="32"/>
        </w:rPr>
        <w:t>0</w:t>
      </w:r>
      <w:r>
        <w:rPr>
          <w:rFonts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</w:rPr>
        <w:t>55</w:t>
      </w:r>
      <w:r>
        <w:rPr>
          <w:rFonts w:eastAsia="仿宋"/>
          <w:sz w:val="32"/>
          <w:szCs w:val="32"/>
        </w:rPr>
        <w:t>-1</w:t>
      </w:r>
      <w:r>
        <w:rPr>
          <w:rFonts w:hint="eastAsia"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</w:rPr>
        <w:t>06</w:t>
      </w:r>
      <w:r>
        <w:rPr>
          <w:rFonts w:eastAsia="仿宋"/>
          <w:sz w:val="32"/>
          <w:szCs w:val="32"/>
        </w:rPr>
        <w:t>）赴</w:t>
      </w:r>
      <w:r>
        <w:rPr>
          <w:rFonts w:hint="eastAsia" w:eastAsia="仿宋"/>
          <w:sz w:val="32"/>
          <w:szCs w:val="32"/>
        </w:rPr>
        <w:t>博乐</w:t>
      </w:r>
      <w:r>
        <w:rPr>
          <w:rFonts w:eastAsia="仿宋"/>
          <w:sz w:val="32"/>
          <w:szCs w:val="32"/>
        </w:rPr>
        <w:t>市，晚宿</w:t>
      </w:r>
      <w:r>
        <w:rPr>
          <w:rFonts w:hint="eastAsia" w:eastAsia="仿宋"/>
          <w:sz w:val="32"/>
          <w:szCs w:val="32"/>
        </w:rPr>
        <w:t>博乐</w:t>
      </w:r>
      <w:r>
        <w:rPr>
          <w:rFonts w:eastAsia="仿宋"/>
          <w:sz w:val="32"/>
          <w:szCs w:val="32"/>
        </w:rPr>
        <w:t>市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下午</w:t>
      </w:r>
      <w:r>
        <w:rPr>
          <w:rFonts w:eastAsia="仿宋"/>
          <w:sz w:val="32"/>
          <w:szCs w:val="32"/>
        </w:rPr>
        <w:t>博</w:t>
      </w:r>
      <w:r>
        <w:rPr>
          <w:rFonts w:hint="eastAsia" w:eastAsia="仿宋"/>
          <w:sz w:val="32"/>
          <w:szCs w:val="32"/>
        </w:rPr>
        <w:t>乐市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日（星期</w:t>
      </w:r>
      <w:r>
        <w:rPr>
          <w:rFonts w:hint="eastAsia" w:eastAsia="仿宋"/>
          <w:sz w:val="32"/>
          <w:szCs w:val="32"/>
        </w:rPr>
        <w:t>二</w:t>
      </w:r>
      <w:r>
        <w:rPr>
          <w:rFonts w:eastAsia="仿宋"/>
          <w:sz w:val="32"/>
          <w:szCs w:val="32"/>
        </w:rPr>
        <w:t xml:space="preserve">） 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全天</w:t>
      </w:r>
      <w:r>
        <w:rPr>
          <w:rFonts w:eastAsia="仿宋"/>
          <w:sz w:val="32"/>
          <w:szCs w:val="32"/>
        </w:rPr>
        <w:t>博</w:t>
      </w:r>
      <w:r>
        <w:rPr>
          <w:rFonts w:hint="eastAsia" w:eastAsia="仿宋"/>
          <w:sz w:val="32"/>
          <w:szCs w:val="32"/>
        </w:rPr>
        <w:t>乐市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15</w:t>
      </w:r>
      <w:r>
        <w:rPr>
          <w:rFonts w:eastAsia="仿宋"/>
          <w:sz w:val="32"/>
          <w:szCs w:val="32"/>
        </w:rPr>
        <w:t>日（星期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全天</w:t>
      </w:r>
      <w:r>
        <w:rPr>
          <w:rFonts w:eastAsia="仿宋"/>
          <w:sz w:val="32"/>
          <w:szCs w:val="32"/>
        </w:rPr>
        <w:t>博</w:t>
      </w:r>
      <w:r>
        <w:rPr>
          <w:rFonts w:hint="eastAsia" w:eastAsia="仿宋"/>
          <w:sz w:val="32"/>
          <w:szCs w:val="32"/>
        </w:rPr>
        <w:t>乐市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16</w:t>
      </w:r>
      <w:r>
        <w:rPr>
          <w:rFonts w:eastAsia="仿宋"/>
          <w:sz w:val="32"/>
          <w:szCs w:val="32"/>
        </w:rPr>
        <w:t>日（星期</w:t>
      </w:r>
      <w:r>
        <w:rPr>
          <w:rFonts w:hint="eastAsia" w:eastAsia="仿宋"/>
          <w:sz w:val="32"/>
          <w:szCs w:val="32"/>
        </w:rPr>
        <w:t>四</w:t>
      </w:r>
      <w:r>
        <w:rPr>
          <w:rFonts w:eastAsia="仿宋"/>
          <w:sz w:val="32"/>
          <w:szCs w:val="32"/>
        </w:rPr>
        <w:t>）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全天</w:t>
      </w:r>
      <w:r>
        <w:rPr>
          <w:rFonts w:eastAsia="仿宋"/>
          <w:sz w:val="32"/>
          <w:szCs w:val="32"/>
        </w:rPr>
        <w:t>博</w:t>
      </w:r>
      <w:r>
        <w:rPr>
          <w:rFonts w:hint="eastAsia" w:eastAsia="仿宋"/>
          <w:sz w:val="32"/>
          <w:szCs w:val="32"/>
        </w:rPr>
        <w:t>乐市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17</w:t>
      </w:r>
      <w:r>
        <w:rPr>
          <w:rFonts w:eastAsia="仿宋"/>
          <w:sz w:val="32"/>
          <w:szCs w:val="32"/>
        </w:rPr>
        <w:t>日（星期</w:t>
      </w:r>
      <w:r>
        <w:rPr>
          <w:rFonts w:hint="eastAsia" w:eastAsia="仿宋"/>
          <w:sz w:val="32"/>
          <w:szCs w:val="32"/>
        </w:rPr>
        <w:t>五</w:t>
      </w:r>
      <w:r>
        <w:rPr>
          <w:rFonts w:eastAsia="仿宋"/>
          <w:sz w:val="32"/>
          <w:szCs w:val="32"/>
        </w:rPr>
        <w:t>）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上午</w:t>
      </w:r>
      <w:r>
        <w:rPr>
          <w:rFonts w:eastAsia="仿宋"/>
          <w:sz w:val="32"/>
          <w:szCs w:val="32"/>
        </w:rPr>
        <w:t>博</w:t>
      </w:r>
      <w:r>
        <w:rPr>
          <w:rFonts w:hint="eastAsia" w:eastAsia="仿宋"/>
          <w:sz w:val="32"/>
          <w:szCs w:val="32"/>
        </w:rPr>
        <w:t>乐市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午餐后乘车前往精河县，晚</w:t>
      </w:r>
      <w:r>
        <w:rPr>
          <w:rFonts w:eastAsia="仿宋"/>
          <w:sz w:val="32"/>
          <w:szCs w:val="32"/>
        </w:rPr>
        <w:t>宿</w:t>
      </w:r>
      <w:r>
        <w:rPr>
          <w:rFonts w:hint="eastAsia" w:eastAsia="仿宋"/>
          <w:sz w:val="32"/>
          <w:szCs w:val="32"/>
        </w:rPr>
        <w:t>精河县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下午精河</w:t>
      </w:r>
      <w:r>
        <w:rPr>
          <w:rFonts w:eastAsia="仿宋"/>
          <w:sz w:val="32"/>
          <w:szCs w:val="32"/>
        </w:rPr>
        <w:t>县讲座、义诊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18</w:t>
      </w:r>
      <w:r>
        <w:rPr>
          <w:rFonts w:eastAsia="仿宋"/>
          <w:sz w:val="32"/>
          <w:szCs w:val="32"/>
        </w:rPr>
        <w:t>日（星期</w:t>
      </w:r>
      <w:r>
        <w:rPr>
          <w:rFonts w:hint="eastAsia" w:eastAsia="仿宋"/>
          <w:sz w:val="32"/>
          <w:szCs w:val="32"/>
        </w:rPr>
        <w:t>六</w:t>
      </w:r>
      <w:r>
        <w:rPr>
          <w:rFonts w:eastAsia="仿宋"/>
          <w:sz w:val="32"/>
          <w:szCs w:val="32"/>
        </w:rPr>
        <w:t>）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全天精河县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3月19日（星期天）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全天精河县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3月20日（星期一）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全天精河县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3月21日（星期二）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上午精河县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4位专家午餐后乘车前往阿拉山口市，晚</w:t>
      </w:r>
      <w:r>
        <w:rPr>
          <w:rFonts w:eastAsia="仿宋"/>
          <w:sz w:val="32"/>
          <w:szCs w:val="32"/>
        </w:rPr>
        <w:t>宿</w:t>
      </w:r>
      <w:r>
        <w:rPr>
          <w:rFonts w:hint="eastAsia" w:eastAsia="仿宋"/>
          <w:sz w:val="32"/>
          <w:szCs w:val="32"/>
        </w:rPr>
        <w:t>阿拉山口市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下午阿拉山口市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2位专家午餐后乘车前往温泉县，晚</w:t>
      </w:r>
      <w:r>
        <w:rPr>
          <w:rFonts w:eastAsia="仿宋"/>
          <w:sz w:val="32"/>
          <w:szCs w:val="32"/>
        </w:rPr>
        <w:t>宿</w:t>
      </w:r>
      <w:r>
        <w:rPr>
          <w:rFonts w:hint="eastAsia" w:eastAsia="仿宋"/>
          <w:sz w:val="32"/>
          <w:szCs w:val="32"/>
        </w:rPr>
        <w:t>温泉县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3月22日（星期三）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4位专家上午阿拉山口市</w:t>
      </w:r>
      <w:r>
        <w:rPr>
          <w:rFonts w:eastAsia="仿宋"/>
          <w:sz w:val="32"/>
          <w:szCs w:val="32"/>
        </w:rPr>
        <w:t>讲座、义诊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2位专家上午温泉县讲座、义诊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4位专家午餐后乘车前往温泉县，晚</w:t>
      </w:r>
      <w:r>
        <w:rPr>
          <w:rFonts w:eastAsia="仿宋"/>
          <w:sz w:val="32"/>
          <w:szCs w:val="32"/>
        </w:rPr>
        <w:t>宿</w:t>
      </w:r>
      <w:r>
        <w:rPr>
          <w:rFonts w:hint="eastAsia" w:eastAsia="仿宋"/>
          <w:sz w:val="32"/>
          <w:szCs w:val="32"/>
        </w:rPr>
        <w:t>温泉县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下午温泉县讲座、义诊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3月23日（星期四）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全天温泉县讲座、义诊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3月24日（星期五）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全天温泉县讲座、义诊</w:t>
      </w:r>
    </w:p>
    <w:p>
      <w:pPr>
        <w:spacing w:line="540" w:lineRule="exact"/>
        <w:ind w:firstLine="316" w:firstLineChars="1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3月25日（星期六）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上午温泉县讲座、义诊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12：30午餐，餐后乘车返回博乐机场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乘CZ66</w:t>
      </w:r>
      <w:r>
        <w:rPr>
          <w:rFonts w:hint="eastAsia" w:eastAsia="仿宋"/>
          <w:sz w:val="32"/>
          <w:szCs w:val="32"/>
        </w:rPr>
        <w:t>34</w:t>
      </w: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16</w:t>
      </w:r>
      <w:r>
        <w:rPr>
          <w:rFonts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</w:rPr>
        <w:t>30</w:t>
      </w:r>
      <w:r>
        <w:rPr>
          <w:rFonts w:eastAsia="仿宋"/>
          <w:sz w:val="32"/>
          <w:szCs w:val="32"/>
        </w:rPr>
        <w:t>-</w:t>
      </w:r>
      <w:r>
        <w:rPr>
          <w:rFonts w:hint="eastAsia" w:eastAsia="仿宋"/>
          <w:sz w:val="32"/>
          <w:szCs w:val="32"/>
        </w:rPr>
        <w:t>17</w:t>
      </w:r>
      <w:r>
        <w:rPr>
          <w:rFonts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</w:rPr>
        <w:t>40</w:t>
      </w:r>
      <w:r>
        <w:rPr>
          <w:rFonts w:eastAsia="仿宋"/>
          <w:sz w:val="32"/>
          <w:szCs w:val="32"/>
        </w:rPr>
        <w:t>）返回乌鲁木齐</w:t>
      </w:r>
    </w:p>
    <w:p>
      <w:pPr>
        <w:spacing w:line="540" w:lineRule="exact"/>
        <w:ind w:firstLine="316" w:firstLineChars="100"/>
        <w:jc w:val="left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  <w:lang w:val="en"/>
        </w:rPr>
        <w:t>四、讲座内容</w:t>
      </w:r>
    </w:p>
    <w:p>
      <w:pPr>
        <w:spacing w:line="540" w:lineRule="exact"/>
        <w:ind w:firstLine="316" w:firstLineChars="100"/>
        <w:jc w:val="left"/>
        <w:rPr>
          <w:rFonts w:eastAsia="仿宋"/>
          <w:sz w:val="32"/>
          <w:szCs w:val="32"/>
          <w:lang w:val="en"/>
        </w:rPr>
      </w:pPr>
      <w:r>
        <w:rPr>
          <w:rFonts w:eastAsia="仿宋"/>
          <w:sz w:val="32"/>
          <w:szCs w:val="32"/>
        </w:rPr>
        <w:t>《健康管理（口腔健康保护）》及义诊</w:t>
      </w:r>
      <w:r>
        <w:rPr>
          <w:rFonts w:eastAsia="仿宋"/>
          <w:sz w:val="32"/>
          <w:szCs w:val="32"/>
          <w:lang w:val="en"/>
        </w:rPr>
        <w:t>、</w:t>
      </w:r>
      <w:r>
        <w:rPr>
          <w:rFonts w:hint="eastAsia" w:eastAsia="仿宋"/>
          <w:sz w:val="32"/>
          <w:szCs w:val="32"/>
        </w:rPr>
        <w:t>《地震灾害防御与减灾》</w:t>
      </w:r>
      <w:r>
        <w:rPr>
          <w:rFonts w:eastAsia="仿宋"/>
          <w:sz w:val="32"/>
          <w:szCs w:val="32"/>
        </w:rPr>
        <w:t>《从富民安居工程看党和政府对新疆各族人民的关怀》</w:t>
      </w:r>
      <w:r>
        <w:rPr>
          <w:rFonts w:hint="eastAsia" w:eastAsia="仿宋"/>
          <w:sz w:val="32"/>
          <w:szCs w:val="32"/>
        </w:rPr>
        <w:t>《伤害大自然意味着灾害的接踵而至》</w:t>
      </w:r>
      <w:r>
        <w:rPr>
          <w:rFonts w:eastAsia="仿宋"/>
          <w:sz w:val="32"/>
          <w:szCs w:val="32"/>
        </w:rPr>
        <w:t>《智能手机</w:t>
      </w:r>
      <w:r>
        <w:rPr>
          <w:rFonts w:hint="eastAsia" w:eastAsia="仿宋"/>
          <w:sz w:val="32"/>
          <w:szCs w:val="32"/>
        </w:rPr>
        <w:t>等智能设备应用</w:t>
      </w:r>
      <w:r>
        <w:rPr>
          <w:rFonts w:eastAsia="仿宋"/>
          <w:sz w:val="32"/>
          <w:szCs w:val="32"/>
        </w:rPr>
        <w:t>》《心脑血管疾病的防治》及义诊</w:t>
      </w:r>
      <w:r>
        <w:rPr>
          <w:rFonts w:eastAsia="仿宋"/>
          <w:sz w:val="32"/>
          <w:szCs w:val="32"/>
          <w:lang w:val="en"/>
        </w:rPr>
        <w:t>、</w:t>
      </w:r>
      <w:r>
        <w:rPr>
          <w:rFonts w:hint="eastAsia" w:eastAsia="仿宋"/>
          <w:sz w:val="32"/>
          <w:szCs w:val="32"/>
        </w:rPr>
        <w:t>《呼吸系统常见疾病及防治》及义诊</w:t>
      </w:r>
      <w:r>
        <w:rPr>
          <w:rFonts w:eastAsia="仿宋"/>
          <w:sz w:val="32"/>
          <w:szCs w:val="32"/>
          <w:lang w:val="en"/>
        </w:rPr>
        <w:t>、《</w:t>
      </w:r>
      <w:r>
        <w:rPr>
          <w:rFonts w:eastAsia="仿宋"/>
          <w:sz w:val="32"/>
          <w:szCs w:val="32"/>
        </w:rPr>
        <w:t>辣椒及蔬菜病虫害防治》《牛羊养殖及疾病防治》及现场指导</w:t>
      </w:r>
      <w:r>
        <w:rPr>
          <w:rFonts w:eastAsia="仿宋"/>
          <w:sz w:val="32"/>
          <w:szCs w:val="32"/>
          <w:lang w:val="en"/>
        </w:rPr>
        <w:t>。</w:t>
      </w:r>
    </w:p>
    <w:p>
      <w:pPr>
        <w:spacing w:line="540" w:lineRule="exact"/>
        <w:ind w:firstLine="316" w:firstLineChars="100"/>
        <w:jc w:val="left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  <w:lang w:val="en"/>
        </w:rPr>
        <w:t>五、专家名单</w:t>
      </w:r>
    </w:p>
    <w:p>
      <w:pPr>
        <w:spacing w:line="540" w:lineRule="exact"/>
        <w:ind w:firstLine="316" w:firstLineChars="100"/>
        <w:rPr>
          <w:rFonts w:hint="eastAsia"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领</w:t>
      </w:r>
      <w:r>
        <w:rPr>
          <w:rFonts w:hint="eastAsia" w:eastAsia="仿宋"/>
          <w:b/>
          <w:bCs/>
          <w:sz w:val="32"/>
          <w:szCs w:val="32"/>
        </w:rPr>
        <w:t xml:space="preserve"> </w:t>
      </w:r>
      <w:r>
        <w:rPr>
          <w:rFonts w:eastAsia="仿宋"/>
          <w:b/>
          <w:bCs/>
          <w:sz w:val="32"/>
          <w:szCs w:val="32"/>
        </w:rPr>
        <w:t>队：</w:t>
      </w:r>
      <w:r>
        <w:rPr>
          <w:rFonts w:eastAsia="仿宋"/>
          <w:sz w:val="32"/>
          <w:szCs w:val="32"/>
        </w:rPr>
        <w:t xml:space="preserve"> 买买提·牙森 </w:t>
      </w:r>
      <w:r>
        <w:rPr>
          <w:rFonts w:hint="eastAsia" w:eastAsia="仿宋"/>
          <w:sz w:val="32"/>
          <w:szCs w:val="32"/>
        </w:rPr>
        <w:t>自治区</w:t>
      </w:r>
      <w:r>
        <w:rPr>
          <w:rFonts w:eastAsia="仿宋"/>
          <w:sz w:val="32"/>
          <w:szCs w:val="32"/>
        </w:rPr>
        <w:t>卫生厅原党组副书记、厅长，主任医师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教授、博士生导师，全国口腔医学会常务理事，新疆老科协副会长</w:t>
      </w:r>
    </w:p>
    <w:p>
      <w:pPr>
        <w:spacing w:line="540" w:lineRule="exact"/>
        <w:ind w:firstLine="316" w:firstLineChars="100"/>
        <w:rPr>
          <w:rFonts w:hint="eastAsia"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副领队：</w:t>
      </w:r>
      <w:r>
        <w:rPr>
          <w:rFonts w:eastAsia="仿宋"/>
          <w:sz w:val="32"/>
          <w:szCs w:val="32"/>
        </w:rPr>
        <w:t>吐尼亚孜·沙吾提 自治区地震局原副局长、巡视员、高级工程师，</w:t>
      </w:r>
      <w:r>
        <w:rPr>
          <w:rFonts w:hint="eastAsia" w:eastAsia="仿宋"/>
          <w:sz w:val="32"/>
          <w:szCs w:val="32"/>
        </w:rPr>
        <w:t xml:space="preserve">新疆老科协常务理事、科普专委会主任、新疆老年科技大学副校长  </w:t>
      </w:r>
    </w:p>
    <w:p>
      <w:pPr>
        <w:spacing w:line="540" w:lineRule="exact"/>
        <w:ind w:firstLine="316" w:firstLineChars="100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成 员</w:t>
      </w:r>
      <w:r>
        <w:rPr>
          <w:rFonts w:eastAsia="仿宋"/>
          <w:b/>
          <w:bCs/>
          <w:sz w:val="32"/>
          <w:szCs w:val="32"/>
          <w:lang w:val="en"/>
        </w:rPr>
        <w:t>：</w:t>
      </w:r>
      <w:r>
        <w:rPr>
          <w:rFonts w:eastAsia="仿宋"/>
          <w:sz w:val="32"/>
          <w:szCs w:val="32"/>
        </w:rPr>
        <w:t>曲曼古丽·阿不都卡德尔 自治区人民医院主任医师</w:t>
      </w:r>
    </w:p>
    <w:p>
      <w:pPr>
        <w:spacing w:line="540" w:lineRule="exact"/>
        <w:ind w:firstLine="1422" w:firstLineChars="45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米娜瓦</w:t>
      </w:r>
      <w:r>
        <w:rPr>
          <w:rFonts w:eastAsia="仿宋"/>
          <w:sz w:val="32"/>
          <w:szCs w:val="32"/>
        </w:rPr>
        <w:t>·</w:t>
      </w:r>
      <w:r>
        <w:rPr>
          <w:rFonts w:hint="eastAsia" w:eastAsia="仿宋"/>
          <w:sz w:val="32"/>
          <w:szCs w:val="32"/>
        </w:rPr>
        <w:t>阿巴斯 自治区人民医院呼吸与危重症医学中</w:t>
      </w:r>
    </w:p>
    <w:p>
      <w:pPr>
        <w:spacing w:line="540" w:lineRule="exact"/>
        <w:ind w:firstLine="1422" w:firstLineChars="45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心主任</w:t>
      </w:r>
      <w:r>
        <w:rPr>
          <w:rFonts w:eastAsia="仿宋"/>
          <w:sz w:val="32"/>
          <w:szCs w:val="32"/>
        </w:rPr>
        <w:t>医师</w:t>
      </w:r>
    </w:p>
    <w:p>
      <w:pPr>
        <w:spacing w:line="540" w:lineRule="exact"/>
        <w:ind w:firstLine="1422" w:firstLineChars="4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杨生保 新疆农科院园艺所研究员</w:t>
      </w:r>
    </w:p>
    <w:p>
      <w:pPr>
        <w:spacing w:line="540" w:lineRule="exact"/>
        <w:ind w:firstLine="1422" w:firstLineChars="4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哈尔哈力·沙布尔 新疆畜科院饲料研究所农业技术推</w:t>
      </w:r>
    </w:p>
    <w:p>
      <w:pPr>
        <w:spacing w:line="540" w:lineRule="exact"/>
        <w:ind w:firstLine="1422" w:firstLineChars="4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广研究员 </w:t>
      </w:r>
    </w:p>
    <w:p>
      <w:pPr>
        <w:spacing w:line="540" w:lineRule="exact"/>
        <w:ind w:firstLine="316" w:firstLineChars="100"/>
        <w:rPr>
          <w:rFonts w:eastAsia="黑体"/>
          <w:sz w:val="32"/>
          <w:szCs w:val="32"/>
        </w:rPr>
      </w:pPr>
      <w:r>
        <w:rPr>
          <w:rFonts w:eastAsia="仿宋"/>
          <w:b/>
          <w:sz w:val="32"/>
          <w:szCs w:val="32"/>
        </w:rPr>
        <w:t>工作人员：</w:t>
      </w:r>
      <w:r>
        <w:rPr>
          <w:rFonts w:hint="eastAsia" w:eastAsia="仿宋"/>
          <w:sz w:val="32"/>
          <w:szCs w:val="32"/>
        </w:rPr>
        <w:t>张广平</w:t>
      </w:r>
      <w:r>
        <w:rPr>
          <w:rFonts w:eastAsia="仿宋"/>
          <w:sz w:val="32"/>
          <w:szCs w:val="32"/>
        </w:rPr>
        <w:t xml:space="preserve"> 新疆科技服务</w:t>
      </w:r>
      <w:r>
        <w:rPr>
          <w:rFonts w:hint="eastAsia" w:eastAsia="仿宋"/>
          <w:sz w:val="32"/>
          <w:szCs w:val="32"/>
        </w:rPr>
        <w:t>中心副研究馆员</w:t>
      </w:r>
    </w:p>
    <w:p>
      <w:pPr>
        <w:spacing w:line="540" w:lineRule="exact"/>
        <w:ind w:firstLine="632" w:firstLineChars="200"/>
        <w:rPr>
          <w:rFonts w:eastAsia="仿宋_GB2312"/>
        </w:rPr>
      </w:pPr>
      <w:r>
        <w:rPr>
          <w:rFonts w:eastAsia="仿宋"/>
          <w:sz w:val="32"/>
          <w:szCs w:val="32"/>
        </w:rPr>
        <w:t>科学大讲堂的专家及工作人员讲课费、住宿费、餐费、交通费由新疆</w:t>
      </w:r>
      <w:r>
        <w:rPr>
          <w:rFonts w:hint="eastAsia" w:eastAsia="仿宋"/>
          <w:sz w:val="32"/>
          <w:szCs w:val="32"/>
        </w:rPr>
        <w:t>科协</w:t>
      </w:r>
      <w:r>
        <w:rPr>
          <w:rFonts w:eastAsia="仿宋"/>
          <w:sz w:val="32"/>
          <w:szCs w:val="32"/>
        </w:rPr>
        <w:t>承担，</w:t>
      </w:r>
      <w:r>
        <w:rPr>
          <w:rFonts w:eastAsia="仿宋"/>
          <w:sz w:val="32"/>
          <w:szCs w:val="32"/>
          <w:lang w:val="en"/>
        </w:rPr>
        <w:t>活动组织由博州科协负责，</w:t>
      </w:r>
      <w:r>
        <w:rPr>
          <w:rFonts w:eastAsia="仿宋"/>
          <w:sz w:val="32"/>
          <w:szCs w:val="32"/>
        </w:rPr>
        <w:t>请</w:t>
      </w:r>
      <w:r>
        <w:rPr>
          <w:rFonts w:hint="eastAsia" w:eastAsia="仿宋"/>
          <w:sz w:val="32"/>
          <w:szCs w:val="32"/>
        </w:rPr>
        <w:t>博</w:t>
      </w:r>
      <w:r>
        <w:rPr>
          <w:rFonts w:eastAsia="仿宋"/>
          <w:sz w:val="32"/>
          <w:szCs w:val="32"/>
        </w:rPr>
        <w:t>州科协</w:t>
      </w:r>
      <w:r>
        <w:rPr>
          <w:rFonts w:eastAsia="仿宋"/>
          <w:sz w:val="32"/>
          <w:szCs w:val="32"/>
          <w:lang w:val="en"/>
        </w:rPr>
        <w:t>按有关规定落实好活动方案</w:t>
      </w:r>
      <w:r>
        <w:rPr>
          <w:rFonts w:eastAsia="仿宋"/>
          <w:sz w:val="32"/>
          <w:szCs w:val="32"/>
        </w:rPr>
        <w:t>，协助做好相关工作。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1853741530</wp:posOffset>
            </wp:positionH>
            <wp:positionV relativeFrom="paragraph">
              <wp:posOffset>1858720565</wp:posOffset>
            </wp:positionV>
            <wp:extent cx="1816100" cy="647700"/>
            <wp:effectExtent l="0" t="0" r="12700" b="0"/>
            <wp:wrapNone/>
            <wp:docPr id="1" name="图片 3" descr="说明: 新科协发[2019]40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说明: 新科协发[2019]40号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9669780</wp:posOffset>
            </wp:positionV>
            <wp:extent cx="1816100" cy="495300"/>
            <wp:effectExtent l="0" t="0" r="12700" b="0"/>
            <wp:wrapNone/>
            <wp:docPr id="2" name="图片 41" descr="新科协办发〔2022〕1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1" descr="新科协办发〔2022〕16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pacing w:line="580" w:lineRule="exact"/>
        <w:ind w:left="632" w:hanging="632" w:hangingChars="200"/>
        <w:jc w:val="left"/>
        <w:rPr>
          <w:rFonts w:eastAsia="华文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58" w:right="1588" w:bottom="1531" w:left="1588" w:header="1644" w:footer="1134" w:gutter="0"/>
          <w:pgNumType w:fmt="numberInDash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6F653ED4"/>
    <w:rsid w:val="6F6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bm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2023-03-09T03:16:00Z</dcterms:created>
  <dc:creator>WPS_1488521412</dc:creator>
  <cp:lastModifiedBy>WPS_1488521412</cp:lastModifiedBy>
  <dcterms:modified xsi:type="dcterms:W3CDTF">2023-03-09T03:17:00Z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E489C1E312D54024A05385EF94D7985F</vt:lpwstr>
  </property>
</Properties>
</file>