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/>
          <w:sz w:val="44"/>
          <w:szCs w:val="44"/>
        </w:rPr>
        <w:t>“典赞·2023科普中国”活动</w:t>
      </w:r>
    </w:p>
    <w:p>
      <w:pPr>
        <w:tabs>
          <w:tab w:val="left" w:pos="426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年度科普作品推荐表</w:t>
      </w:r>
    </w:p>
    <w:p>
      <w:pPr>
        <w:spacing w:line="56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（科普图书）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推荐单位名称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（请加盖推荐单位公章）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  <w:r>
              <w:rPr>
                <w:rFonts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作者（或创作机构）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作品简介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>简要概述：</w:t>
            </w:r>
            <w:r>
              <w:rPr>
                <w:rFonts w:eastAsia="楷体_GB2312"/>
                <w:color w:val="7F7F7F"/>
                <w:szCs w:val="28"/>
              </w:rPr>
              <w:t>（对作品做简要概述，不超过300字。作品网上链接及详细材料可另附，不超过2000字。如有相关媒体报道，可附不超过3篇报道链接。填写时请删除本段。）</w:t>
            </w:r>
          </w:p>
          <w:p>
            <w:pPr>
              <w:spacing w:line="56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7F7F7F"/>
                <w:szCs w:val="28"/>
              </w:rPr>
            </w:pPr>
            <w:r>
              <w:rPr>
                <w:rFonts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spacing w:line="400" w:lineRule="exact"/>
        <w:ind w:left="708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（注：1.图书申报时须提交不少于全书30%内容的PDF版本书籍内容，并提交5套作品样本；2.该表仅为示例，最终以申报系统打印表格为准。）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8086A4A"/>
    <w:rsid w:val="280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2023-08-09T10:06:00Z</dcterms:created>
  <dc:creator>WPS_1488521412</dc:creator>
  <cp:lastModifiedBy>WPS_1488521412</cp:lastModifiedBy>
  <dcterms:modified xsi:type="dcterms:W3CDTF">2023-08-09T10:07:12Z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8CDBCD6962EC4B8FB9E146860218D28A_11</vt:lpwstr>
  </property>
</Properties>
</file>