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第七届新疆科普奖获奖个人名单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tbl>
      <w:tblPr>
        <w:tblStyle w:val="3"/>
        <w:tblW w:w="925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422"/>
        <w:gridCol w:w="584"/>
        <w:gridCol w:w="1098"/>
        <w:gridCol w:w="54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4"/>
                <w:lang w:bidi="ar"/>
              </w:rPr>
              <w:t>民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4"/>
                <w:lang w:bidi="ar"/>
              </w:rPr>
              <w:t>族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Times New Roman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0"/>
                <w:sz w:val="24"/>
                <w:lang w:bidi="ar"/>
              </w:rPr>
              <w:t>工作单位/职务/职称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吕笃康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新疆生产建设兵团第二中学/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一级教师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杨倩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新疆维吾尔自治区科技发展战略研究院/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副研究员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梁飞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伊犁师范大学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副研究员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李亚芳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新疆维吾尔自治区地震局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副高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乌鲁木齐市第一中学/高级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闻淑娟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新疆医科大学附属肿瘤医院/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主任医师（副教授）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祝斌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乌鲁木齐市教育研究中心/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正高级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李翠玲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新疆人民出版社（新疆少数民族出版基地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党委书记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总编辑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田少亭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新疆维吾尔自治区地质矿产勘查开发局第一区域地质调查大队/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玉素甫江·玉素音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新疆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农业大学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张赫凡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新疆维吾尔自治区野马繁殖研究中心/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木合塔尔·米吉提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阿克苏职业技术学院/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巴音郭楞蒙古自治州种子管理站/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研究员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刘宏涛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克拉玛依市教育研究所/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调研员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一级教师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阿勒泰地区林业科学研究所/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教授级高工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刘峰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昌吉州老科技工作者协会/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高级经济师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宋宁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乌鲁木齐市疾病预防控制中心/高级编辑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王雪茹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塔城地区气象局/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副高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19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和田地区人民医院/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科室主任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葛勇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汉族</w:t>
            </w:r>
          </w:p>
        </w:tc>
        <w:tc>
          <w:tcPr>
            <w:tcW w:w="5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新疆海外联谊会 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四级调研员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三级作家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620BE"/>
    <w:rsid w:val="0C41608D"/>
    <w:rsid w:val="14F620BE"/>
    <w:rsid w:val="3BEC2AD4"/>
    <w:rsid w:val="41406589"/>
    <w:rsid w:val="59544BC0"/>
    <w:rsid w:val="5A2C7C99"/>
    <w:rsid w:val="6EE22A67"/>
    <w:rsid w:val="74D924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2023-08-30T10:19:00Z</dcterms:created>
  <dc:creator>sgl</dc:creator>
  <cp:lastModifiedBy>sgl</cp:lastModifiedBy>
  <dcterms:modified xsi:type="dcterms:W3CDTF">2023-08-31T02:29:05Z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