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附件5</w:t>
      </w:r>
    </w:p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_GBK" w:cs="方正小标宋_GBK"/>
          <w:sz w:val="44"/>
          <w:szCs w:val="44"/>
        </w:rPr>
        <w:t>自治区关心下一代红色教育基地</w:t>
      </w:r>
    </w:p>
    <w:p>
      <w:pPr>
        <w:spacing w:line="64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“小小讲解员”大赛总决赛评审细则</w:t>
      </w:r>
    </w:p>
    <w:p>
      <w:pPr>
        <w:spacing w:line="560" w:lineRule="exact"/>
        <w:jc w:val="left"/>
        <w:rPr>
          <w:rFonts w:hint="eastAsia" w:ascii="Times New Roman" w:hAnsi="Times New Roman" w:eastAsia="仿宋" w:cs="仿宋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811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  <w:t>内    容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  <w:t>要    求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  <w:t>讲解内容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契合主题，情节完整，有细节，有温度，能打动人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  <w:t>表达技巧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语言贴合年龄特点，使用国家通用语言文字，口齿清晰，表达流畅，背景视频和音乐搭配使用得当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  <w:t>表演技能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表演生动，富有感染力，感情充沛，精神饱满，配有适当的动作和手势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  <w:t>仪表形象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仪表整齐，仪态大方，体态自然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10分</w:t>
            </w:r>
          </w:p>
        </w:tc>
      </w:tr>
    </w:tbl>
    <w:p>
      <w:pPr>
        <w:spacing w:line="560" w:lineRule="exact"/>
        <w:jc w:val="left"/>
        <w:rPr>
          <w:rFonts w:hint="eastAsia" w:ascii="Times New Roman" w:hAnsi="Times New Roman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2098" w:right="1531" w:bottom="2041" w:left="1531" w:header="1134" w:footer="1587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OGY5YTRmNDVkMDc4ZjdjYTgxZmZhNzM1ZDY3YmYifQ=="/>
  </w:docVars>
  <w:rsids>
    <w:rsidRoot w:val="72C87B33"/>
    <w:rsid w:val="72C87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qFormat="1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unhideWhenUsed/>
    <w:qFormat/>
    <w:uiPriority w:val="99"/>
    <w:rPr>
      <w:rFonts w:ascii="等线 Light" w:hAnsi="等线 Light" w:eastAsia="等线 Light" w:cs="黑体"/>
      <w:b/>
      <w:bCs/>
    </w:rPr>
  </w:style>
  <w:style w:type="paragraph" w:styleId="3">
    <w:name w:val="index 1"/>
    <w:basedOn w:val="1"/>
    <w:next w:val="1"/>
    <w:unhideWhenUsed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2023-11-02T10:19:00Z</dcterms:created>
  <dc:creator>sgl</dc:creator>
  <cp:lastModifiedBy>sgl</cp:lastModifiedBy>
  <dcterms:modified xsi:type="dcterms:W3CDTF">2023-11-02T10:19:21Z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C596D0919B1E4F5F81FB0DE9F2DA7408_11</vt:lpwstr>
  </property>
</Properties>
</file>