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国家重点科</w:t>
      </w:r>
      <w:bookmarkStart w:id="0" w:name="_GoBack"/>
      <w:bookmarkEnd w:id="0"/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研项目补助和奖励资金申请表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楷体" w:cs="Times New Roman"/>
          <w:szCs w:val="21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（2020年度）</w:t>
      </w:r>
    </w:p>
    <w:tbl>
      <w:tblPr>
        <w:tblStyle w:val="11"/>
        <w:tblW w:w="96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89"/>
        <w:gridCol w:w="2559"/>
        <w:gridCol w:w="845"/>
        <w:gridCol w:w="300"/>
        <w:gridCol w:w="108"/>
        <w:gridCol w:w="880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44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高校/科研院所/企业/其他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项目（课题）信息</w:t>
            </w: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所属项目信息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立项文件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文号（上传附件）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国家科技重大专项□   国家重点研发计划□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项目包含课题情况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（多项），详细列明项目所包含的每个课题名称、编号、牵头单位、课题经费，如不包含课题按项目申请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申请补助和奖励项目（课题）信息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课题编号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课题负责人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国拨经费拨付方式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一次性拨付/分期拨付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（简要说明拨付次数和金额）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课题研究内容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预期经济社会效益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2020年度执行期内补助和奖励</w:t>
            </w: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申请单位类型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国家科技重大专项项目牵头单位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□（补助按15%，奖励按5%）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国家科技重大专项项目参与单位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□（补助按15%，奖励按3%）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国家重点研发计划项目牵头单位并是课题牵头单位 □（补助按15%，奖励按5%）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国家重点研发计划项目参与单位并是课题牵头单位 □（补助按15%，奖励按3%）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2019年度执行期内获得补助和奖励情况</w:t>
            </w: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补助资金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5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奖励资金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2020年度执行期内国拨经费到账日期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2020年度执行期内国拨经费到账实际使用金额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奖励资金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本次申请资金合计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1" w:firstLineChars="196"/>
              <w:jc w:val="left"/>
              <w:rPr>
                <w:rFonts w:hint="eastAsia" w:ascii="宋体" w:hAnsi="宋体" w:eastAsia="等线" w:cs="宋体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2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科研信用承诺：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上述填报内容真实有效，本单位将认真履行补助和奖励资金的监督管理职责，若发生弄虚作假、截留、挪用、挤占、骗取补助和奖励资金等行为，将积极配合调查，按照有关规定接受处理和责任追究。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520" w:firstLineChars="10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申请单位（盖章）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0" w:firstLineChars="17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主管单位(盖章)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20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2"/>
          <w:szCs w:val="22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国家重点科研项目进展情况简介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简要描述国家重点科研项目的主要研究内容、预期的经济社会效益和当前进展情况（1000字以内）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国家重点科研项目补助资金支出预算</w:t>
      </w:r>
    </w:p>
    <w:tbl>
      <w:tblPr>
        <w:tblStyle w:val="10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95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8" w:hRule="atLeast"/>
          <w:jc w:val="center"/>
        </w:trPr>
        <w:tc>
          <w:tcPr>
            <w:tcW w:w="8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简要说明补助资金的用途及预期绩效目标（500字以内）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补助资金支出预算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>间接费用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管理费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绩效支出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国家重点科研项目奖励资金支出预算</w:t>
      </w:r>
    </w:p>
    <w:tbl>
      <w:tblPr>
        <w:tblStyle w:val="10"/>
        <w:tblW w:w="8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62"/>
        <w:gridCol w:w="123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  <w:jc w:val="center"/>
        </w:trPr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简要描述奖励资金自选研发项目的项目名称、主要研究内容及预期绩效目标（500字以内，如为自选项目为多个，可逐一列出）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奖励资金支出预算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自选研发项目支出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>间接费用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管理费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绩效支出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绩效奖励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6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5949256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5949256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51D28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288C2400"/>
    <w:rsid w:val="2D2F06BF"/>
    <w:rsid w:val="33233E7C"/>
    <w:rsid w:val="524A585C"/>
    <w:rsid w:val="5CB00C01"/>
    <w:rsid w:val="63883591"/>
    <w:rsid w:val="6A887C26"/>
    <w:rsid w:val="6B075415"/>
    <w:rsid w:val="79024D83"/>
    <w:rsid w:val="79DC1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50E08-8048-4AD0-8EDB-91E321DEA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0</TotalTime>
  <ScaleCrop>false</ScaleCrop>
  <LinksUpToDate>false</LinksUpToDate>
  <CharactersWithSpaces>2382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2019-05-15T02:55:00Z</dcterms:created>
  <dc:creator>xl</dc:creator>
  <cp:lastModifiedBy>Lenovo</cp:lastModifiedBy>
  <cp:lastPrinted>2020-09-03T04:15:42Z</cp:lastPrinted>
  <dcterms:modified xsi:type="dcterms:W3CDTF">2020-09-03T04:15:45Z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